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A88A" w14:textId="77777777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472C4" w:themeColor="accent1"/>
          <w:sz w:val="28"/>
          <w:szCs w:val="28"/>
          <w:lang w:eastAsia="hr-HR"/>
          <w14:ligatures w14:val="none"/>
        </w:rPr>
      </w:pPr>
      <w:r w:rsidRPr="00AC454F">
        <w:rPr>
          <w:rFonts w:ascii="Arial" w:eastAsia="Times New Roman" w:hAnsi="Arial" w:cs="Arial"/>
          <w:b/>
          <w:bCs/>
          <w:color w:val="4472C4" w:themeColor="accent1"/>
          <w:sz w:val="28"/>
          <w:szCs w:val="28"/>
          <w:lang w:eastAsia="hr-HR"/>
          <w14:ligatures w14:val="none"/>
        </w:rPr>
        <w:t>Kreiramo zeleniji Vir: Sudjelujte u anketi za održivu budućnost našeg otoka!</w:t>
      </w:r>
    </w:p>
    <w:p w14:paraId="67790D3E" w14:textId="77777777" w:rsidR="00AC454F" w:rsidRDefault="00AC454F" w:rsidP="00AC454F">
      <w:pPr>
        <w:spacing w:after="0" w:line="240" w:lineRule="auto"/>
        <w:rPr>
          <w:rFonts w:ascii="Arial" w:eastAsia="Times New Roman" w:hAnsi="Arial" w:cs="Arial"/>
          <w:lang w:eastAsia="hr-HR"/>
          <w14:ligatures w14:val="none"/>
        </w:rPr>
      </w:pPr>
    </w:p>
    <w:p w14:paraId="18F179F2" w14:textId="157FEB78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Dragi sumještani, stanovnici i prijatelji Vira,</w:t>
      </w:r>
    </w:p>
    <w:p w14:paraId="0FAB5636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  <w14:ligatures w14:val="none"/>
        </w:rPr>
      </w:pPr>
    </w:p>
    <w:p w14:paraId="02DFFB28" w14:textId="29FDFBA3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hyperlink r:id="rId5" w:tgtFrame="_blank" w:history="1">
        <w:r w:rsidRPr="00AC454F">
          <w:rPr>
            <w:rFonts w:ascii="Arial" w:eastAsia="Times New Roman" w:hAnsi="Arial" w:cs="Arial"/>
            <w:lang w:eastAsia="hr-HR"/>
            <w14:ligatures w14:val="none"/>
          </w:rPr>
          <w:t>Općina Vir</w:t>
        </w:r>
      </w:hyperlink>
      <w:r w:rsidRPr="00AC454F">
        <w:rPr>
          <w:rFonts w:ascii="Arial" w:eastAsia="Times New Roman" w:hAnsi="Arial" w:cs="Arial"/>
          <w:lang w:eastAsia="hr-HR"/>
          <w14:ligatures w14:val="none"/>
        </w:rPr>
        <w:t xml:space="preserve"> je pokrenula izradu </w:t>
      </w:r>
      <w:r w:rsidRPr="00AC454F">
        <w:rPr>
          <w:rFonts w:ascii="Arial" w:eastAsia="Times New Roman" w:hAnsi="Arial" w:cs="Arial"/>
          <w:b/>
          <w:bCs/>
          <w:lang w:eastAsia="hr-HR"/>
          <w14:ligatures w14:val="none"/>
        </w:rPr>
        <w:t>Strategije zelene urbane obnove za razdoblje od 2026. do 2035. godine</w:t>
      </w:r>
      <w:r w:rsidRPr="00AC454F">
        <w:rPr>
          <w:rFonts w:ascii="Arial" w:eastAsia="Times New Roman" w:hAnsi="Arial" w:cs="Arial"/>
          <w:lang w:eastAsia="hr-HR"/>
          <w14:ligatures w14:val="none"/>
        </w:rPr>
        <w:t>. Ovaj ključni dokument odredit će smjer dugoročnog i održivog razvoja našeg otoka. Cilj nam je stvoriti ugodnije i otpornije okruženje kroz širenje zelenih površina, prirodni hlad, energetsku učinkovitost te obnovu zapuštenih prostora.</w:t>
      </w:r>
    </w:p>
    <w:p w14:paraId="310FB488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65B2D085" w14:textId="6AF0C057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Nitko ne poznaje stvarne potrebe i izazove Vira bolje od Vas koji ovdje živite, radite ili boravite. Zato nam je Vaše mišljenje iznimno važno!</w:t>
      </w:r>
    </w:p>
    <w:p w14:paraId="498E3A53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17F677DB" w14:textId="428D80AD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Ključne informacije o anketi:</w:t>
      </w:r>
    </w:p>
    <w:p w14:paraId="6560C880" w14:textId="77777777" w:rsidR="00AC454F" w:rsidRPr="00AC454F" w:rsidRDefault="00AC454F" w:rsidP="00AC454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Vrijeme ispunjavanja: Između 7 i 10 minuta.</w:t>
      </w:r>
    </w:p>
    <w:p w14:paraId="4CF8BC54" w14:textId="77777777" w:rsidR="00AC454F" w:rsidRPr="00AC454F" w:rsidRDefault="00AC454F" w:rsidP="00AC454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Privatnost: Anketa je potpuno anonimna. Osobni podaci se ne prikupljaju.</w:t>
      </w:r>
    </w:p>
    <w:p w14:paraId="7D5DB695" w14:textId="5EDABECF" w:rsidR="00AC454F" w:rsidRPr="00AC454F" w:rsidRDefault="00AC454F" w:rsidP="00AC454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Trajanje: Otvorena je od 0</w:t>
      </w:r>
      <w:r w:rsidR="00A111C6">
        <w:rPr>
          <w:rFonts w:ascii="Arial" w:eastAsia="Times New Roman" w:hAnsi="Arial" w:cs="Arial"/>
          <w:lang w:eastAsia="hr-HR"/>
          <w14:ligatures w14:val="none"/>
        </w:rPr>
        <w:t>3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. </w:t>
      </w:r>
      <w:r w:rsidR="00A111C6">
        <w:rPr>
          <w:rFonts w:ascii="Arial" w:eastAsia="Times New Roman" w:hAnsi="Arial" w:cs="Arial"/>
          <w:lang w:eastAsia="hr-HR"/>
          <w14:ligatures w14:val="none"/>
        </w:rPr>
        <w:t>rujna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 do </w:t>
      </w:r>
      <w:r w:rsidR="00A111C6">
        <w:rPr>
          <w:rFonts w:ascii="Arial" w:eastAsia="Times New Roman" w:hAnsi="Arial" w:cs="Arial"/>
          <w:lang w:eastAsia="hr-HR"/>
          <w14:ligatures w14:val="none"/>
        </w:rPr>
        <w:t>16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. </w:t>
      </w:r>
      <w:r w:rsidR="00033866">
        <w:rPr>
          <w:rFonts w:ascii="Arial" w:eastAsia="Times New Roman" w:hAnsi="Arial" w:cs="Arial"/>
          <w:lang w:eastAsia="hr-HR"/>
          <w14:ligatures w14:val="none"/>
        </w:rPr>
        <w:t>rujna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 2026. godine.</w:t>
      </w:r>
    </w:p>
    <w:p w14:paraId="3AA7BD1A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54420480" w14:textId="4B273CCF" w:rsidR="00AC454F" w:rsidRDefault="00AC454F" w:rsidP="00AC454F">
      <w:pPr>
        <w:spacing w:after="0" w:line="240" w:lineRule="auto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Anketi možete pristupiti izravno putem sljedeće poveznice: </w:t>
      </w:r>
      <w:hyperlink r:id="rId6" w:history="1">
        <w:r w:rsidRPr="000D55A2">
          <w:rPr>
            <w:rStyle w:val="Hiperveza"/>
            <w:rFonts w:ascii="Arial" w:eastAsia="Times New Roman" w:hAnsi="Arial" w:cs="Arial"/>
            <w:lang w:eastAsia="hr-HR"/>
            <w14:ligatures w14:val="none"/>
          </w:rPr>
          <w:t>https://forms.gle/ujTw7Agi4c5hz3dq5</w:t>
        </w:r>
      </w:hyperlink>
      <w:r>
        <w:rPr>
          <w:rFonts w:ascii="Arial" w:eastAsia="Times New Roman" w:hAnsi="Arial" w:cs="Arial"/>
          <w:lang w:eastAsia="hr-HR"/>
          <w14:ligatures w14:val="none"/>
        </w:rPr>
        <w:t xml:space="preserve"> </w:t>
      </w:r>
    </w:p>
    <w:p w14:paraId="4F6EDF20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0938C1A4" w14:textId="500E6B95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Što obuhvaćaju glavne teme strategije?</w:t>
      </w:r>
    </w:p>
    <w:p w14:paraId="61695478" w14:textId="77777777" w:rsidR="00AC454F" w:rsidRPr="00AC454F" w:rsidRDefault="00AC454F" w:rsidP="00AC454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Zelena infrastruktura: Sustavno uređenje javnih zelenih i plavih površina (parkovi, igrališta, šume, plaže) koje unaprjeđuju kvalitetu života i čuvaju prirodu.</w:t>
      </w:r>
    </w:p>
    <w:p w14:paraId="20DA59A9" w14:textId="77777777" w:rsidR="00AC454F" w:rsidRPr="00AC454F" w:rsidRDefault="00AC454F" w:rsidP="00AC454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Kružno gospodarenje prostorom: Revitalizacija i prenamjena napuštenih ili nekorištenih zgrada te čuvanje postojećih otočnih resursa.</w:t>
      </w:r>
    </w:p>
    <w:p w14:paraId="73AE689B" w14:textId="77777777" w:rsidR="00AC454F" w:rsidRPr="00AC454F" w:rsidRDefault="00AC454F" w:rsidP="00AC454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Prilagodba klimatskim promjenama: Smanjenje infrastrukturnog pritiska, posebice tijekom ljetne sezone.</w:t>
      </w:r>
    </w:p>
    <w:p w14:paraId="2AAF9825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363E3925" w14:textId="1710A249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U slučaju dodatnih pitanja ili obrazloženja, molimo obratite se </w:t>
      </w:r>
      <w:r w:rsidR="00A111C6">
        <w:rPr>
          <w:rFonts w:ascii="Arial" w:eastAsia="Times New Roman" w:hAnsi="Arial" w:cs="Arial"/>
          <w:lang w:eastAsia="hr-HR"/>
          <w14:ligatures w14:val="none"/>
        </w:rPr>
        <w:t>trgovačkom društvu „Vir održavanje“ d.o.o.,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 putem telefona: 023 362 </w:t>
      </w:r>
      <w:r w:rsidR="00A111C6">
        <w:rPr>
          <w:rFonts w:ascii="Arial" w:eastAsia="Times New Roman" w:hAnsi="Arial" w:cs="Arial"/>
          <w:lang w:eastAsia="hr-HR"/>
          <w14:ligatures w14:val="none"/>
        </w:rPr>
        <w:t>415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 ili putem e-maila:</w:t>
      </w:r>
      <w:r w:rsidR="00A111C6">
        <w:t xml:space="preserve"> info</w:t>
      </w:r>
      <w:r w:rsidR="00A111C6">
        <w:rPr>
          <w:rFonts w:ascii="Times New Roman" w:hAnsi="Times New Roman" w:cs="Times New Roman"/>
        </w:rPr>
        <w:t>@</w:t>
      </w:r>
      <w:r w:rsidR="00A111C6">
        <w:t>virodrzavanje.hr</w:t>
      </w:r>
      <w:r w:rsidRPr="00AC454F">
        <w:rPr>
          <w:rFonts w:ascii="Arial" w:eastAsia="Times New Roman" w:hAnsi="Arial" w:cs="Arial"/>
          <w:lang w:eastAsia="hr-HR"/>
          <w14:ligatures w14:val="none"/>
        </w:rPr>
        <w:t xml:space="preserve">. </w:t>
      </w:r>
    </w:p>
    <w:p w14:paraId="302BCE7E" w14:textId="77777777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4D21CB48" w14:textId="33787BA2" w:rsid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Unaprijed Vam hvala na izdvojenom vremenu i doprinosu stvaranju ljepšeg, zelenijeg i ugodnijeg Vira!</w:t>
      </w:r>
    </w:p>
    <w:p w14:paraId="610A4206" w14:textId="77777777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</w:p>
    <w:p w14:paraId="24805CA1" w14:textId="77777777" w:rsidR="00AC454F" w:rsidRPr="00AC454F" w:rsidRDefault="00AC454F" w:rsidP="00AC454F">
      <w:pPr>
        <w:spacing w:after="0" w:line="240" w:lineRule="auto"/>
        <w:jc w:val="both"/>
        <w:rPr>
          <w:rFonts w:ascii="Arial" w:eastAsia="Times New Roman" w:hAnsi="Arial" w:cs="Arial"/>
          <w:lang w:eastAsia="hr-HR"/>
          <w14:ligatures w14:val="none"/>
        </w:rPr>
      </w:pPr>
      <w:r w:rsidRPr="00AC454F">
        <w:rPr>
          <w:rFonts w:ascii="Arial" w:eastAsia="Times New Roman" w:hAnsi="Arial" w:cs="Arial"/>
          <w:lang w:eastAsia="hr-HR"/>
          <w14:ligatures w14:val="none"/>
        </w:rPr>
        <w:t>Vaša Općina Vir</w:t>
      </w:r>
    </w:p>
    <w:p w14:paraId="33BDD088" w14:textId="77777777" w:rsidR="00B834D5" w:rsidRPr="00AC454F" w:rsidRDefault="00B834D5">
      <w:pPr>
        <w:rPr>
          <w:rFonts w:ascii="Arial" w:hAnsi="Arial" w:cs="Arial"/>
        </w:rPr>
      </w:pPr>
    </w:p>
    <w:sectPr w:rsidR="00B834D5" w:rsidRPr="00AC454F" w:rsidSect="00DC6C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869"/>
    <w:multiLevelType w:val="multilevel"/>
    <w:tmpl w:val="9280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272C7"/>
    <w:multiLevelType w:val="multilevel"/>
    <w:tmpl w:val="3ADA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27C2A"/>
    <w:multiLevelType w:val="multilevel"/>
    <w:tmpl w:val="66D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B0489"/>
    <w:multiLevelType w:val="multilevel"/>
    <w:tmpl w:val="5D42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CF731E"/>
    <w:multiLevelType w:val="multilevel"/>
    <w:tmpl w:val="371E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6108A0"/>
    <w:multiLevelType w:val="multilevel"/>
    <w:tmpl w:val="17D8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472265">
    <w:abstractNumId w:val="5"/>
  </w:num>
  <w:num w:numId="2" w16cid:durableId="861940905">
    <w:abstractNumId w:val="2"/>
  </w:num>
  <w:num w:numId="3" w16cid:durableId="1520969757">
    <w:abstractNumId w:val="1"/>
  </w:num>
  <w:num w:numId="4" w16cid:durableId="1109199290">
    <w:abstractNumId w:val="0"/>
  </w:num>
  <w:num w:numId="5" w16cid:durableId="947201195">
    <w:abstractNumId w:val="3"/>
  </w:num>
  <w:num w:numId="6" w16cid:durableId="553934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4F"/>
    <w:rsid w:val="00033866"/>
    <w:rsid w:val="00122155"/>
    <w:rsid w:val="002257E4"/>
    <w:rsid w:val="00371286"/>
    <w:rsid w:val="004F743B"/>
    <w:rsid w:val="005B0CE1"/>
    <w:rsid w:val="005C6D43"/>
    <w:rsid w:val="00882A32"/>
    <w:rsid w:val="00907839"/>
    <w:rsid w:val="00A111C6"/>
    <w:rsid w:val="00AC454F"/>
    <w:rsid w:val="00B834D5"/>
    <w:rsid w:val="00D62E61"/>
    <w:rsid w:val="00DC6CFA"/>
    <w:rsid w:val="00DE5C3D"/>
    <w:rsid w:val="00F6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09D3"/>
  <w15:chartTrackingRefBased/>
  <w15:docId w15:val="{C4045450-FA62-4DD4-9240-B93EC05E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C4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4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45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4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45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4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4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4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4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45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4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45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454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454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45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454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45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45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C4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4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4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4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4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454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C454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454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45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454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C454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C454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C4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jTw7Agi4c5hz3dq5" TargetMode="External"/><Relationship Id="rId5" Type="http://schemas.openxmlformats.org/officeDocument/2006/relationships/hyperlink" Target="https://www.vir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geode</dc:creator>
  <cp:keywords/>
  <dc:description/>
  <cp:lastModifiedBy>User34</cp:lastModifiedBy>
  <cp:revision>2</cp:revision>
  <dcterms:created xsi:type="dcterms:W3CDTF">2026-09-03T07:40:00Z</dcterms:created>
  <dcterms:modified xsi:type="dcterms:W3CDTF">2026-09-03T07:40:00Z</dcterms:modified>
</cp:coreProperties>
</file>